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10" w:rsidRDefault="00476810" w:rsidP="00030C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810" w:rsidRDefault="00476810" w:rsidP="00476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6810" w:rsidRDefault="00476810" w:rsidP="00476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заседания  Собрания представителей </w:t>
      </w:r>
      <w:proofErr w:type="spellStart"/>
      <w:r w:rsidR="003223CA">
        <w:rPr>
          <w:rFonts w:ascii="Times New Roman" w:hAnsi="Times New Roman" w:cs="Times New Roman"/>
          <w:b/>
          <w:sz w:val="28"/>
          <w:szCs w:val="28"/>
        </w:rPr>
        <w:t>Верхнесанибанского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Пригородного  муниципального района   РСО-Алания седьмого созыва</w:t>
      </w:r>
    </w:p>
    <w:p w:rsidR="00476810" w:rsidRPr="00727559" w:rsidRDefault="00476810" w:rsidP="004768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810" w:rsidRDefault="003223CA" w:rsidP="00476810">
      <w:pPr>
        <w:tabs>
          <w:tab w:val="left" w:pos="63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 » ________ 2023 года                     №____</w:t>
      </w:r>
      <w:r w:rsidR="0047681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30C52">
        <w:rPr>
          <w:rFonts w:ascii="Times New Roman" w:hAnsi="Times New Roman" w:cs="Times New Roman"/>
          <w:b/>
          <w:sz w:val="28"/>
          <w:szCs w:val="28"/>
        </w:rPr>
        <w:t xml:space="preserve">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В.Саниба</w:t>
      </w:r>
      <w:proofErr w:type="spellEnd"/>
      <w:r w:rsidR="004768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810" w:rsidRDefault="00476810" w:rsidP="004768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19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соглашение  </w:t>
      </w:r>
      <w:r w:rsidRPr="00E111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11199">
        <w:rPr>
          <w:rFonts w:ascii="Times New Roman" w:hAnsi="Times New Roman" w:cs="Times New Roman"/>
          <w:b/>
          <w:sz w:val="28"/>
          <w:szCs w:val="28"/>
        </w:rPr>
        <w:t>О передаче отдельных полномочий по решению  некоторых вопросов местного  значения</w:t>
      </w:r>
      <w:r>
        <w:rPr>
          <w:rFonts w:ascii="Times New Roman" w:hAnsi="Times New Roman" w:cs="Times New Roman"/>
          <w:b/>
          <w:sz w:val="28"/>
          <w:szCs w:val="28"/>
        </w:rPr>
        <w:t>», утвержденное</w:t>
      </w:r>
      <w:r w:rsidRPr="00E11199">
        <w:rPr>
          <w:rFonts w:ascii="Times New Roman" w:hAnsi="Times New Roman" w:cs="Times New Roman"/>
          <w:b/>
          <w:sz w:val="28"/>
          <w:szCs w:val="28"/>
        </w:rPr>
        <w:t xml:space="preserve"> решением Собрания представителе</w:t>
      </w:r>
      <w:r w:rsidR="00030C52" w:rsidRPr="00030C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23CA">
        <w:rPr>
          <w:rFonts w:ascii="Times New Roman" w:hAnsi="Times New Roman" w:cs="Times New Roman"/>
          <w:b/>
          <w:sz w:val="28"/>
          <w:szCs w:val="28"/>
        </w:rPr>
        <w:t>Верхнесанибанского</w:t>
      </w:r>
      <w:proofErr w:type="spellEnd"/>
      <w:r w:rsidRPr="00E111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1F762C">
        <w:rPr>
          <w:rFonts w:ascii="Times New Roman" w:hAnsi="Times New Roman" w:cs="Times New Roman"/>
          <w:b/>
          <w:sz w:val="28"/>
          <w:szCs w:val="28"/>
        </w:rPr>
        <w:t xml:space="preserve">Пригородного </w:t>
      </w:r>
      <w:r w:rsidRPr="00E11199">
        <w:rPr>
          <w:rFonts w:ascii="Times New Roman" w:hAnsi="Times New Roman" w:cs="Times New Roman"/>
          <w:b/>
          <w:sz w:val="28"/>
          <w:szCs w:val="28"/>
        </w:rPr>
        <w:t xml:space="preserve"> муниципального  </w:t>
      </w:r>
      <w:r w:rsidR="001F762C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E11199">
        <w:rPr>
          <w:rFonts w:ascii="Times New Roman" w:hAnsi="Times New Roman" w:cs="Times New Roman"/>
          <w:b/>
          <w:sz w:val="28"/>
          <w:szCs w:val="28"/>
        </w:rPr>
        <w:t xml:space="preserve"> седьмого созыва</w:t>
      </w:r>
      <w:r w:rsidR="00030C5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53C2F">
        <w:rPr>
          <w:rFonts w:ascii="Times New Roman" w:hAnsi="Times New Roman" w:cs="Times New Roman"/>
          <w:b/>
          <w:sz w:val="28"/>
          <w:szCs w:val="28"/>
        </w:rPr>
        <w:t>22</w:t>
      </w:r>
      <w:r w:rsidR="00030C52">
        <w:rPr>
          <w:rFonts w:ascii="Times New Roman" w:hAnsi="Times New Roman" w:cs="Times New Roman"/>
          <w:b/>
          <w:sz w:val="28"/>
          <w:szCs w:val="28"/>
        </w:rPr>
        <w:t>.11.2022 №</w:t>
      </w:r>
      <w:r w:rsidR="00453C2F">
        <w:rPr>
          <w:rFonts w:ascii="Times New Roman" w:hAnsi="Times New Roman" w:cs="Times New Roman"/>
          <w:b/>
          <w:sz w:val="28"/>
          <w:szCs w:val="28"/>
        </w:rPr>
        <w:t>4</w:t>
      </w:r>
      <w:r w:rsidRPr="00E11199">
        <w:rPr>
          <w:rFonts w:ascii="Times New Roman" w:hAnsi="Times New Roman" w:cs="Times New Roman"/>
          <w:b/>
          <w:sz w:val="28"/>
          <w:szCs w:val="28"/>
        </w:rPr>
        <w:t xml:space="preserve"> «О передаче муниципальному образованию Пригородный район РСО-Алания  отдельных полномочий по решению некоторых вопросов местного значения </w:t>
      </w:r>
      <w:proofErr w:type="spellStart"/>
      <w:r w:rsidR="003223CA">
        <w:rPr>
          <w:rFonts w:ascii="Times New Roman" w:hAnsi="Times New Roman" w:cs="Times New Roman"/>
          <w:b/>
          <w:sz w:val="28"/>
          <w:szCs w:val="28"/>
        </w:rPr>
        <w:t>Верхнесанибанского</w:t>
      </w:r>
      <w:proofErr w:type="spellEnd"/>
      <w:r w:rsidR="00030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199">
        <w:rPr>
          <w:rFonts w:ascii="Times New Roman" w:hAnsi="Times New Roman" w:cs="Times New Roman"/>
          <w:b/>
          <w:sz w:val="28"/>
          <w:szCs w:val="28"/>
        </w:rPr>
        <w:t>сельского поселения»</w:t>
      </w:r>
    </w:p>
    <w:p w:rsidR="00476810" w:rsidRPr="00E11199" w:rsidRDefault="00476810" w:rsidP="004768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810" w:rsidRDefault="00476810" w:rsidP="0047681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РФ» и </w:t>
      </w:r>
      <w:r w:rsidR="00030C52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3223CA">
        <w:rPr>
          <w:rFonts w:ascii="Times New Roman" w:hAnsi="Times New Roman" w:cs="Times New Roman"/>
          <w:sz w:val="28"/>
          <w:szCs w:val="28"/>
        </w:rPr>
        <w:t>Верхнесанибанского</w:t>
      </w:r>
      <w:proofErr w:type="spellEnd"/>
      <w:r w:rsidR="00030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 муниципального  района РСО-Алания, Собра</w:t>
      </w:r>
      <w:r w:rsidR="00030C52">
        <w:rPr>
          <w:rFonts w:ascii="Times New Roman" w:hAnsi="Times New Roman" w:cs="Times New Roman"/>
          <w:sz w:val="28"/>
          <w:szCs w:val="28"/>
        </w:rPr>
        <w:t xml:space="preserve">ние представителей </w:t>
      </w:r>
      <w:proofErr w:type="spellStart"/>
      <w:r w:rsidR="003223CA">
        <w:rPr>
          <w:rFonts w:ascii="Times New Roman" w:hAnsi="Times New Roman" w:cs="Times New Roman"/>
          <w:sz w:val="28"/>
          <w:szCs w:val="28"/>
        </w:rPr>
        <w:t>Верхнесанибанского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седьмого созыва </w:t>
      </w:r>
    </w:p>
    <w:p w:rsidR="00476810" w:rsidRDefault="00476810" w:rsidP="0047681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76810" w:rsidRPr="00950955" w:rsidRDefault="00476810" w:rsidP="00476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 п.п.1 п.1.2 раздела 1 Соглашения «</w:t>
      </w:r>
      <w:r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Pr="00950955">
        <w:rPr>
          <w:rFonts w:ascii="Times New Roman" w:hAnsi="Times New Roman" w:cs="Times New Roman"/>
          <w:sz w:val="28"/>
          <w:szCs w:val="28"/>
        </w:rPr>
        <w:t>отдельных полномочий по решению 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955">
        <w:rPr>
          <w:rFonts w:ascii="Times New Roman" w:hAnsi="Times New Roman" w:cs="Times New Roman"/>
          <w:sz w:val="28"/>
          <w:szCs w:val="28"/>
        </w:rPr>
        <w:t>вопросов местного  значения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утвержденного решением Собрания представителе </w:t>
      </w:r>
      <w:proofErr w:type="spellStart"/>
      <w:r w:rsidR="003223CA">
        <w:rPr>
          <w:rFonts w:ascii="Times New Roman" w:hAnsi="Times New Roman" w:cs="Times New Roman"/>
          <w:sz w:val="28"/>
          <w:szCs w:val="28"/>
        </w:rPr>
        <w:t>Верхнесанибанского</w:t>
      </w:r>
      <w:proofErr w:type="spellEnd"/>
      <w:r w:rsidR="00030C52">
        <w:rPr>
          <w:rFonts w:ascii="Times New Roman" w:hAnsi="Times New Roman" w:cs="Times New Roman"/>
          <w:sz w:val="28"/>
          <w:szCs w:val="28"/>
        </w:rPr>
        <w:t xml:space="preserve"> </w:t>
      </w:r>
      <w:r w:rsidRPr="00950955">
        <w:rPr>
          <w:rFonts w:ascii="Times New Roman" w:hAnsi="Times New Roman" w:cs="Times New Roman"/>
          <w:sz w:val="28"/>
          <w:szCs w:val="28"/>
        </w:rPr>
        <w:t xml:space="preserve">сельского поселения   муниципального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   Пригородный    </w:t>
      </w:r>
      <w:r w:rsidRPr="00950955">
        <w:rPr>
          <w:rFonts w:ascii="Times New Roman" w:hAnsi="Times New Roman" w:cs="Times New Roman"/>
          <w:sz w:val="28"/>
          <w:szCs w:val="28"/>
        </w:rPr>
        <w:t>район РСО-Алания седьмого созыва</w:t>
      </w:r>
      <w:r w:rsidR="00030C52">
        <w:rPr>
          <w:rFonts w:ascii="Times New Roman" w:hAnsi="Times New Roman" w:cs="Times New Roman"/>
          <w:sz w:val="28"/>
          <w:szCs w:val="28"/>
        </w:rPr>
        <w:t xml:space="preserve"> от </w:t>
      </w:r>
      <w:r w:rsidR="00453C2F">
        <w:rPr>
          <w:rFonts w:ascii="Times New Roman" w:hAnsi="Times New Roman" w:cs="Times New Roman"/>
          <w:sz w:val="28"/>
          <w:szCs w:val="28"/>
        </w:rPr>
        <w:t>22</w:t>
      </w:r>
      <w:r w:rsidR="00030C52">
        <w:rPr>
          <w:rFonts w:ascii="Times New Roman" w:hAnsi="Times New Roman" w:cs="Times New Roman"/>
          <w:sz w:val="28"/>
          <w:szCs w:val="28"/>
        </w:rPr>
        <w:t>.11.2022 №</w:t>
      </w:r>
      <w:r w:rsidR="0034463F">
        <w:rPr>
          <w:rFonts w:ascii="Times New Roman" w:hAnsi="Times New Roman" w:cs="Times New Roman"/>
          <w:sz w:val="28"/>
          <w:szCs w:val="28"/>
        </w:rPr>
        <w:t xml:space="preserve"> </w:t>
      </w:r>
      <w:r w:rsidR="00453C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1199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Pr="00E11199">
        <w:rPr>
          <w:rFonts w:ascii="Times New Roman" w:hAnsi="Times New Roman" w:cs="Times New Roman"/>
          <w:sz w:val="28"/>
          <w:szCs w:val="28"/>
        </w:rPr>
        <w:t>муниципальному образованию Пригородный район РСО-Алания  отдельных полномочий по решению некоторых вопросов</w:t>
      </w:r>
      <w:r w:rsidR="00030C52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proofErr w:type="spellStart"/>
      <w:r w:rsidR="003223CA" w:rsidRPr="003223CA">
        <w:rPr>
          <w:rFonts w:ascii="Times New Roman" w:hAnsi="Times New Roman" w:cs="Times New Roman"/>
          <w:sz w:val="28"/>
          <w:szCs w:val="28"/>
          <w:highlight w:val="yellow"/>
        </w:rPr>
        <w:t>Верхнесанибанского</w:t>
      </w:r>
      <w:proofErr w:type="spellEnd"/>
      <w:r w:rsidRPr="00E1119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6810" w:rsidRDefault="00476810" w:rsidP="00476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разместить  на официальном с</w:t>
      </w:r>
      <w:r w:rsidR="00030C52"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proofErr w:type="spellStart"/>
      <w:r w:rsidR="003223CA">
        <w:rPr>
          <w:rFonts w:ascii="Times New Roman" w:hAnsi="Times New Roman" w:cs="Times New Roman"/>
          <w:sz w:val="28"/>
          <w:szCs w:val="28"/>
        </w:rPr>
        <w:t>Верхнесанибанского</w:t>
      </w:r>
      <w:proofErr w:type="spellEnd"/>
      <w:r w:rsidR="00030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76810" w:rsidRDefault="00476810" w:rsidP="004768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обнародованию и вступает в силу после его обнародования.</w:t>
      </w:r>
    </w:p>
    <w:p w:rsidR="00476810" w:rsidRDefault="00476810" w:rsidP="004768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color w:val="000000"/>
          <w:sz w:val="28"/>
          <w:szCs w:val="28"/>
        </w:rPr>
        <w:t>решения оставляю за собой.</w:t>
      </w:r>
    </w:p>
    <w:p w:rsidR="00476810" w:rsidRDefault="00476810" w:rsidP="00476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810" w:rsidRDefault="00476810" w:rsidP="00476810">
      <w:pPr>
        <w:pStyle w:val="1"/>
        <w:ind w:right="-93"/>
        <w:jc w:val="both"/>
        <w:rPr>
          <w:szCs w:val="28"/>
        </w:rPr>
      </w:pPr>
    </w:p>
    <w:p w:rsidR="00476810" w:rsidRDefault="00476810" w:rsidP="00476810">
      <w:pPr>
        <w:pStyle w:val="1"/>
        <w:ind w:left="-142" w:right="-93"/>
        <w:jc w:val="both"/>
        <w:rPr>
          <w:szCs w:val="28"/>
        </w:rPr>
      </w:pPr>
      <w:r>
        <w:rPr>
          <w:szCs w:val="28"/>
        </w:rPr>
        <w:t>Гл</w:t>
      </w:r>
      <w:r w:rsidR="00030C52">
        <w:rPr>
          <w:szCs w:val="28"/>
        </w:rPr>
        <w:t xml:space="preserve">ава  </w:t>
      </w:r>
      <w:proofErr w:type="spellStart"/>
      <w:r w:rsidR="003223CA">
        <w:rPr>
          <w:szCs w:val="28"/>
        </w:rPr>
        <w:t>Верхнесанибанского</w:t>
      </w:r>
      <w:proofErr w:type="spellEnd"/>
      <w:r w:rsidR="00030C52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476810" w:rsidRDefault="00476810" w:rsidP="00476810">
      <w:pPr>
        <w:pStyle w:val="1"/>
        <w:ind w:left="-142" w:right="-93"/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</w:t>
      </w:r>
      <w:r w:rsidR="00030C52">
        <w:rPr>
          <w:szCs w:val="28"/>
        </w:rPr>
        <w:t xml:space="preserve">                    </w:t>
      </w:r>
      <w:proofErr w:type="spellStart"/>
      <w:r w:rsidR="003223CA">
        <w:rPr>
          <w:szCs w:val="28"/>
        </w:rPr>
        <w:t>К.М.Дзебисов</w:t>
      </w:r>
      <w:proofErr w:type="spellEnd"/>
    </w:p>
    <w:p w:rsidR="00476810" w:rsidRDefault="00476810" w:rsidP="00476810">
      <w:pPr>
        <w:pStyle w:val="1"/>
        <w:ind w:right="-93"/>
        <w:jc w:val="both"/>
        <w:rPr>
          <w:sz w:val="26"/>
          <w:szCs w:val="26"/>
        </w:rPr>
      </w:pPr>
    </w:p>
    <w:p w:rsidR="00476810" w:rsidRDefault="00476810" w:rsidP="00476810">
      <w:pPr>
        <w:tabs>
          <w:tab w:val="left" w:pos="1200"/>
        </w:tabs>
      </w:pPr>
    </w:p>
    <w:p w:rsidR="00476810" w:rsidRDefault="00476810" w:rsidP="00476810">
      <w:pPr>
        <w:tabs>
          <w:tab w:val="left" w:pos="1200"/>
        </w:tabs>
      </w:pPr>
    </w:p>
    <w:p w:rsidR="00476810" w:rsidRDefault="00476810" w:rsidP="00476810">
      <w:pPr>
        <w:tabs>
          <w:tab w:val="left" w:pos="1200"/>
        </w:tabs>
      </w:pPr>
    </w:p>
    <w:p w:rsidR="00476810" w:rsidRDefault="00476810" w:rsidP="00476810"/>
    <w:p w:rsidR="00374062" w:rsidRDefault="00374062"/>
    <w:sectPr w:rsidR="00374062" w:rsidSect="00F9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3286"/>
    <w:multiLevelType w:val="hybridMultilevel"/>
    <w:tmpl w:val="D346D598"/>
    <w:lvl w:ilvl="0" w:tplc="74E620D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A6CA7"/>
    <w:multiLevelType w:val="hybridMultilevel"/>
    <w:tmpl w:val="A2F04516"/>
    <w:lvl w:ilvl="0" w:tplc="311A0D10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810"/>
    <w:rsid w:val="00030C52"/>
    <w:rsid w:val="001B69DC"/>
    <w:rsid w:val="001F762C"/>
    <w:rsid w:val="00302749"/>
    <w:rsid w:val="003223CA"/>
    <w:rsid w:val="0034463F"/>
    <w:rsid w:val="00374062"/>
    <w:rsid w:val="00453C2F"/>
    <w:rsid w:val="004540D4"/>
    <w:rsid w:val="00476810"/>
    <w:rsid w:val="005F3E96"/>
    <w:rsid w:val="006E19E2"/>
    <w:rsid w:val="00F9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476810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4768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user-2</cp:lastModifiedBy>
  <cp:revision>6</cp:revision>
  <cp:lastPrinted>2023-06-01T10:06:00Z</cp:lastPrinted>
  <dcterms:created xsi:type="dcterms:W3CDTF">2023-06-01T09:25:00Z</dcterms:created>
  <dcterms:modified xsi:type="dcterms:W3CDTF">2023-06-21T08:36:00Z</dcterms:modified>
</cp:coreProperties>
</file>